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93" w:rsidRPr="00C76E2E" w:rsidRDefault="00096393" w:rsidP="00CB2285">
      <w:pPr>
        <w:spacing w:line="400" w:lineRule="exact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E2E">
        <w:rPr>
          <w:rFonts w:ascii="Times New Roman" w:hAnsi="Times New Roman" w:cs="宋体" w:hint="eastAsia"/>
          <w:b/>
          <w:bCs/>
          <w:sz w:val="28"/>
          <w:szCs w:val="28"/>
        </w:rPr>
        <w:t>门诊慢特病病种待遇申请表</w:t>
      </w:r>
    </w:p>
    <w:p w:rsidR="00096393" w:rsidRPr="00C76E2E" w:rsidRDefault="00096393" w:rsidP="00CB2285">
      <w:pPr>
        <w:widowControl/>
        <w:spacing w:after="143" w:line="400" w:lineRule="exact"/>
        <w:jc w:val="left"/>
        <w:textAlignment w:val="center"/>
        <w:rPr>
          <w:rFonts w:ascii="Times New Roman" w:eastAsia="方正仿宋_GBK" w:hAnsi="Times New Roman" w:cs="Times New Roman"/>
          <w:sz w:val="24"/>
          <w:szCs w:val="24"/>
        </w:rPr>
      </w:pPr>
      <w:r w:rsidRPr="00C76E2E">
        <w:rPr>
          <w:rFonts w:ascii="Times New Roman" w:eastAsia="方正仿宋_GBK" w:hAnsi="Times New Roman" w:cs="方正仿宋_GBK" w:hint="eastAsia"/>
          <w:sz w:val="24"/>
          <w:szCs w:val="24"/>
        </w:rPr>
        <w:t>认定机构名称（盖章）：</w:t>
      </w:r>
      <w:r w:rsidRPr="00C76E2E">
        <w:rPr>
          <w:rFonts w:ascii="Times New Roman" w:eastAsia="方正仿宋_GBK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方正仿宋_GBK" w:hAnsi="Times New Roman" w:cs="Times New Roman"/>
          <w:sz w:val="24"/>
          <w:szCs w:val="24"/>
        </w:rPr>
        <w:t xml:space="preserve">                   </w:t>
      </w:r>
      <w:r w:rsidRPr="00C76E2E">
        <w:rPr>
          <w:rFonts w:ascii="Times New Roman" w:eastAsia="方正仿宋_GBK" w:hAnsi="Times New Roman" w:cs="Times New Roman"/>
          <w:sz w:val="24"/>
          <w:szCs w:val="24"/>
        </w:rPr>
        <w:t xml:space="preserve">  </w:t>
      </w:r>
      <w:r w:rsidRPr="00C76E2E">
        <w:rPr>
          <w:rFonts w:ascii="Times New Roman" w:eastAsia="方正仿宋_GBK" w:hAnsi="Times New Roman" w:cs="方正仿宋_GBK" w:hint="eastAsia"/>
          <w:sz w:val="24"/>
          <w:szCs w:val="24"/>
        </w:rPr>
        <w:t>年</w:t>
      </w:r>
      <w:r w:rsidRPr="00C76E2E">
        <w:rPr>
          <w:rFonts w:ascii="Times New Roman" w:eastAsia="方正仿宋_GBK" w:hAnsi="Times New Roman" w:cs="Times New Roman"/>
          <w:sz w:val="24"/>
          <w:szCs w:val="24"/>
        </w:rPr>
        <w:t xml:space="preserve">   </w:t>
      </w:r>
      <w:r w:rsidRPr="00C76E2E">
        <w:rPr>
          <w:rFonts w:ascii="Times New Roman" w:eastAsia="方正仿宋_GBK" w:hAnsi="Times New Roman" w:cs="方正仿宋_GBK" w:hint="eastAsia"/>
          <w:sz w:val="24"/>
          <w:szCs w:val="24"/>
        </w:rPr>
        <w:t>月</w:t>
      </w:r>
      <w:r w:rsidRPr="00C76E2E">
        <w:rPr>
          <w:rFonts w:ascii="Times New Roman" w:eastAsia="方正仿宋_GBK" w:hAnsi="Times New Roman" w:cs="Times New Roman"/>
          <w:sz w:val="24"/>
          <w:szCs w:val="24"/>
        </w:rPr>
        <w:t xml:space="preserve">   </w:t>
      </w:r>
      <w:r w:rsidRPr="00C76E2E">
        <w:rPr>
          <w:rFonts w:ascii="Times New Roman" w:eastAsia="方正仿宋_GBK" w:hAnsi="Times New Roman" w:cs="方正仿宋_GBK" w:hint="eastAsia"/>
          <w:sz w:val="24"/>
          <w:szCs w:val="24"/>
        </w:rPr>
        <w:t>日</w:t>
      </w:r>
    </w:p>
    <w:tbl>
      <w:tblPr>
        <w:tblW w:w="5000" w:type="pct"/>
        <w:tblInd w:w="-12" w:type="dxa"/>
        <w:tblLayout w:type="fixed"/>
        <w:tblCellMar>
          <w:left w:w="0" w:type="dxa"/>
          <w:bottom w:w="39" w:type="dxa"/>
          <w:right w:w="28" w:type="dxa"/>
        </w:tblCellMar>
        <w:tblLook w:val="00A0"/>
      </w:tblPr>
      <w:tblGrid>
        <w:gridCol w:w="1562"/>
        <w:gridCol w:w="742"/>
        <w:gridCol w:w="675"/>
        <w:gridCol w:w="197"/>
        <w:gridCol w:w="776"/>
        <w:gridCol w:w="1438"/>
        <w:gridCol w:w="1134"/>
        <w:gridCol w:w="1815"/>
      </w:tblGrid>
      <w:tr w:rsidR="00096393" w:rsidRPr="000D05FF">
        <w:trPr>
          <w:trHeight w:val="847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别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龄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9C1F26">
            <w:pPr>
              <w:widowControl/>
              <w:spacing w:line="400" w:lineRule="exact"/>
              <w:ind w:firstLineChars="50" w:firstLine="120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职工医保</w:t>
            </w:r>
          </w:p>
          <w:p w:rsidR="00096393" w:rsidRPr="00C76E2E" w:rsidRDefault="00096393" w:rsidP="009C1F26">
            <w:pPr>
              <w:widowControl/>
              <w:spacing w:line="400" w:lineRule="exact"/>
              <w:ind w:firstLineChars="50" w:firstLine="120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城乡居民医保</w:t>
            </w:r>
          </w:p>
        </w:tc>
      </w:tr>
      <w:tr w:rsidR="00096393" w:rsidRPr="000D05FF">
        <w:trPr>
          <w:trHeight w:val="701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身份证件号码</w:t>
            </w:r>
          </w:p>
        </w:tc>
        <w:tc>
          <w:tcPr>
            <w:tcW w:w="1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ind w:left="230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96393" w:rsidRPr="000D05FF">
        <w:trPr>
          <w:trHeight w:val="725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选择定点医院</w:t>
            </w:r>
          </w:p>
        </w:tc>
        <w:tc>
          <w:tcPr>
            <w:tcW w:w="1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ind w:left="110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申请人签名</w:t>
            </w:r>
          </w:p>
        </w:tc>
        <w:tc>
          <w:tcPr>
            <w:tcW w:w="1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96393" w:rsidRPr="000D05FF">
        <w:trPr>
          <w:trHeight w:val="734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申报病种名称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EE65C8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E65C8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EE65C8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门慢</w:t>
            </w:r>
          </w:p>
          <w:p w:rsidR="00096393" w:rsidRPr="00C76E2E" w:rsidRDefault="00096393" w:rsidP="00C6316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EE65C8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EE65C8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门特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ind w:left="230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医保编码</w:t>
            </w:r>
          </w:p>
        </w:tc>
        <w:tc>
          <w:tcPr>
            <w:tcW w:w="1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96393" w:rsidRPr="000D05FF">
        <w:trPr>
          <w:trHeight w:val="2585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申报病种情况（符合诊断标准项目）</w:t>
            </w:r>
            <w:r w:rsidRPr="00EE65C8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及治疗方案（包括药品名称、规格、剂量、疗程、间隔时间）</w:t>
            </w:r>
          </w:p>
        </w:tc>
        <w:tc>
          <w:tcPr>
            <w:tcW w:w="40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393" w:rsidRPr="00C76E2E" w:rsidRDefault="00096393" w:rsidP="009C1F26">
            <w:pPr>
              <w:widowControl/>
              <w:spacing w:line="400" w:lineRule="exact"/>
              <w:ind w:leftChars="-122" w:left="-256" w:right="1315"/>
              <w:jc w:val="right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医师签名：</w:t>
            </w:r>
          </w:p>
          <w:p w:rsidR="00096393" w:rsidRPr="00C76E2E" w:rsidRDefault="00096393" w:rsidP="009C1F26">
            <w:pPr>
              <w:widowControl/>
              <w:spacing w:line="400" w:lineRule="exact"/>
              <w:ind w:leftChars="-122" w:left="-256" w:right="1315"/>
              <w:jc w:val="right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</w:t>
            </w:r>
            <w:r w:rsidRPr="00C76E2E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C76E2E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日</w:t>
            </w:r>
          </w:p>
        </w:tc>
      </w:tr>
      <w:tr w:rsidR="00096393" w:rsidRPr="000D05FF">
        <w:trPr>
          <w:trHeight w:val="1700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ind w:left="66" w:right="41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审批意见</w:t>
            </w:r>
          </w:p>
        </w:tc>
        <w:tc>
          <w:tcPr>
            <w:tcW w:w="40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096393" w:rsidRPr="000D05FF">
        <w:trPr>
          <w:trHeight w:val="889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line="400" w:lineRule="exact"/>
              <w:ind w:left="306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备注</w:t>
            </w:r>
          </w:p>
        </w:tc>
        <w:tc>
          <w:tcPr>
            <w:tcW w:w="406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93" w:rsidRPr="00C76E2E" w:rsidRDefault="00096393" w:rsidP="00C63164">
            <w:pPr>
              <w:widowControl/>
              <w:spacing w:after="160"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096393" w:rsidRPr="00EE65C8" w:rsidRDefault="00096393">
      <w:pPr>
        <w:rPr>
          <w:rFonts w:cs="Times New Roman"/>
        </w:rPr>
      </w:pPr>
      <w:r w:rsidRPr="00EE65C8">
        <w:rPr>
          <w:rFonts w:cs="宋体" w:hint="eastAsia"/>
        </w:rPr>
        <w:t>填表说明：</w:t>
      </w:r>
    </w:p>
    <w:p w:rsidR="00096393" w:rsidRPr="00EE65C8" w:rsidRDefault="00096393" w:rsidP="00C63164">
      <w:pPr>
        <w:pStyle w:val="a5"/>
        <w:numPr>
          <w:ilvl w:val="0"/>
          <w:numId w:val="1"/>
        </w:numPr>
        <w:ind w:firstLineChars="0"/>
        <w:rPr>
          <w:rFonts w:cs="Times New Roman"/>
        </w:rPr>
      </w:pPr>
      <w:r w:rsidRPr="00EE65C8">
        <w:rPr>
          <w:rFonts w:cs="宋体" w:hint="eastAsia"/>
        </w:rPr>
        <w:t>本表由无锡市具有“门慢”、“门特”证明资格的医院开具，有相关资质的医师签名、医院盖章后有效。</w:t>
      </w:r>
    </w:p>
    <w:p w:rsidR="00096393" w:rsidRPr="00EE65C8" w:rsidRDefault="00096393" w:rsidP="0084546D">
      <w:pPr>
        <w:pStyle w:val="a5"/>
        <w:numPr>
          <w:ilvl w:val="0"/>
          <w:numId w:val="1"/>
        </w:numPr>
        <w:ind w:firstLineChars="0"/>
        <w:rPr>
          <w:rFonts w:cs="Times New Roman"/>
        </w:rPr>
      </w:pPr>
      <w:r w:rsidRPr="00EE65C8">
        <w:rPr>
          <w:rFonts w:cs="宋体" w:hint="eastAsia"/>
        </w:rPr>
        <w:t>参保人员请携带好本表以及病历资料或检查资料（包括体检报告、出院小结、门诊病历）等在医院端直接办理或到医保中心窗口办理，即时生效。</w:t>
      </w:r>
    </w:p>
    <w:p w:rsidR="00096393" w:rsidRPr="00EE65C8" w:rsidRDefault="00096393" w:rsidP="0084546D">
      <w:pPr>
        <w:pStyle w:val="a5"/>
        <w:numPr>
          <w:ilvl w:val="0"/>
          <w:numId w:val="1"/>
        </w:numPr>
        <w:ind w:firstLineChars="0"/>
        <w:rPr>
          <w:rFonts w:cs="Times New Roman"/>
        </w:rPr>
      </w:pPr>
      <w:r w:rsidRPr="00EE65C8">
        <w:rPr>
          <w:rFonts w:cs="宋体" w:hint="eastAsia"/>
        </w:rPr>
        <w:t>约定一家定点医院就诊，直接在定点医院划卡结算。</w:t>
      </w:r>
    </w:p>
    <w:p w:rsidR="00096393" w:rsidRPr="00EE65C8" w:rsidRDefault="00096393" w:rsidP="0084546D">
      <w:pPr>
        <w:pStyle w:val="a5"/>
        <w:numPr>
          <w:ilvl w:val="0"/>
          <w:numId w:val="1"/>
        </w:numPr>
        <w:ind w:firstLineChars="0"/>
        <w:rPr>
          <w:rFonts w:cs="Times New Roman"/>
        </w:rPr>
      </w:pPr>
      <w:r w:rsidRPr="00EE65C8">
        <w:rPr>
          <w:rFonts w:cs="宋体" w:hint="eastAsia"/>
        </w:rPr>
        <w:t>职工医保器官移植后药物抗排异治疗的，应附由指定医疗机构出具的《抗排异用药鉴定表》（每年一次）。</w:t>
      </w:r>
    </w:p>
    <w:p w:rsidR="00096393" w:rsidRPr="00EE65C8" w:rsidRDefault="00096393" w:rsidP="009C1F26">
      <w:pPr>
        <w:pStyle w:val="a5"/>
        <w:ind w:firstLineChars="0" w:firstLine="0"/>
        <w:rPr>
          <w:rFonts w:cs="Times New Roman"/>
        </w:rPr>
      </w:pPr>
    </w:p>
    <w:sectPr w:rsidR="00096393" w:rsidRPr="00EE65C8" w:rsidSect="0000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22" w:rsidRDefault="002B5F22" w:rsidP="00CB22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B5F22" w:rsidRDefault="002B5F22" w:rsidP="00CB22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22" w:rsidRDefault="002B5F22" w:rsidP="00CB22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B5F22" w:rsidRDefault="002B5F22" w:rsidP="00CB22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C5DB0"/>
    <w:multiLevelType w:val="hybridMultilevel"/>
    <w:tmpl w:val="F508FB8C"/>
    <w:lvl w:ilvl="0" w:tplc="DD6293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285"/>
    <w:rsid w:val="0000665C"/>
    <w:rsid w:val="00096393"/>
    <w:rsid w:val="000D05FF"/>
    <w:rsid w:val="002B17A3"/>
    <w:rsid w:val="002B5F22"/>
    <w:rsid w:val="00384642"/>
    <w:rsid w:val="003E2CB1"/>
    <w:rsid w:val="005475AC"/>
    <w:rsid w:val="006F7EC0"/>
    <w:rsid w:val="00844E77"/>
    <w:rsid w:val="0084546D"/>
    <w:rsid w:val="008F041E"/>
    <w:rsid w:val="009152E2"/>
    <w:rsid w:val="009747C6"/>
    <w:rsid w:val="009C1F26"/>
    <w:rsid w:val="009F71A1"/>
    <w:rsid w:val="00A37924"/>
    <w:rsid w:val="00AC0212"/>
    <w:rsid w:val="00BB1097"/>
    <w:rsid w:val="00C63164"/>
    <w:rsid w:val="00C76E2E"/>
    <w:rsid w:val="00C80280"/>
    <w:rsid w:val="00CB2285"/>
    <w:rsid w:val="00D92738"/>
    <w:rsid w:val="00D9364A"/>
    <w:rsid w:val="00EE65C8"/>
    <w:rsid w:val="00FE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8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B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B22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B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B2285"/>
    <w:rPr>
      <w:sz w:val="18"/>
      <w:szCs w:val="18"/>
    </w:rPr>
  </w:style>
  <w:style w:type="paragraph" w:styleId="a5">
    <w:name w:val="List Paragraph"/>
    <w:basedOn w:val="a"/>
    <w:uiPriority w:val="99"/>
    <w:qFormat/>
    <w:rsid w:val="00C631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61</Words>
  <Characters>352</Characters>
  <Application>Microsoft Office Word</Application>
  <DocSecurity>0</DocSecurity>
  <Lines>2</Lines>
  <Paragraphs>1</Paragraphs>
  <ScaleCrop>false</ScaleCrop>
  <Company>P R C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15</cp:revision>
  <dcterms:created xsi:type="dcterms:W3CDTF">2020-09-09T07:08:00Z</dcterms:created>
  <dcterms:modified xsi:type="dcterms:W3CDTF">2020-09-15T06:12:00Z</dcterms:modified>
</cp:coreProperties>
</file>